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AE3C8" w14:textId="77777777" w:rsidR="004B6BDF" w:rsidRPr="004B6BDF" w:rsidRDefault="004B6BDF" w:rsidP="004B6BDF">
      <w:pPr>
        <w:spacing w:after="0"/>
        <w:jc w:val="center"/>
        <w:rPr>
          <w:sz w:val="72"/>
          <w:szCs w:val="72"/>
        </w:rPr>
      </w:pPr>
      <w:r w:rsidRPr="004B6BDF">
        <w:rPr>
          <w:sz w:val="72"/>
          <w:szCs w:val="72"/>
        </w:rPr>
        <w:t>VILLAGE OF YORKVILLE</w:t>
      </w:r>
    </w:p>
    <w:p w14:paraId="1342A22D" w14:textId="1FF7EE97" w:rsidR="004B6BDF" w:rsidRDefault="004B6BDF" w:rsidP="004B6BDF">
      <w:pPr>
        <w:spacing w:after="0"/>
        <w:jc w:val="center"/>
        <w:rPr>
          <w:sz w:val="36"/>
          <w:szCs w:val="36"/>
        </w:rPr>
      </w:pPr>
      <w:r w:rsidRPr="004B6BDF">
        <w:rPr>
          <w:sz w:val="36"/>
          <w:szCs w:val="36"/>
        </w:rPr>
        <w:t>Office of Code Enforcement Officer</w:t>
      </w:r>
    </w:p>
    <w:p w14:paraId="0588DF3D" w14:textId="77777777" w:rsidR="004B6BDF" w:rsidRPr="004B6BDF" w:rsidRDefault="004B6BDF" w:rsidP="004B6BDF">
      <w:pPr>
        <w:spacing w:after="0"/>
        <w:jc w:val="center"/>
        <w:rPr>
          <w:sz w:val="36"/>
          <w:szCs w:val="36"/>
        </w:rPr>
      </w:pPr>
    </w:p>
    <w:p w14:paraId="680EC978" w14:textId="1A53E7FF" w:rsidR="004B6BDF" w:rsidRPr="004B6BDF" w:rsidRDefault="004B6BDF" w:rsidP="004B6BDF">
      <w:pPr>
        <w:spacing w:after="0"/>
        <w:jc w:val="center"/>
        <w:rPr>
          <w:sz w:val="36"/>
          <w:szCs w:val="36"/>
        </w:rPr>
      </w:pPr>
      <w:r w:rsidRPr="004B6BDF">
        <w:rPr>
          <w:sz w:val="36"/>
          <w:szCs w:val="36"/>
        </w:rPr>
        <w:t xml:space="preserve">George J. Farley </w:t>
      </w:r>
    </w:p>
    <w:p w14:paraId="01ABBDD0" w14:textId="0596A29E" w:rsidR="004B6BDF" w:rsidRPr="004B6BDF" w:rsidRDefault="004B6BDF" w:rsidP="004B6BDF">
      <w:pPr>
        <w:spacing w:after="0"/>
        <w:jc w:val="center"/>
      </w:pPr>
      <w:r w:rsidRPr="004B6BDF">
        <w:t>30 Sixth Street P. O. Box 222</w:t>
      </w:r>
    </w:p>
    <w:p w14:paraId="1A9B37C2" w14:textId="6D64FD02" w:rsidR="004B6BDF" w:rsidRPr="004B6BDF" w:rsidRDefault="004B6BDF" w:rsidP="004B6BDF">
      <w:pPr>
        <w:spacing w:after="0"/>
        <w:jc w:val="center"/>
      </w:pPr>
      <w:r w:rsidRPr="004B6BDF">
        <w:t>Yorkville, NY 13495</w:t>
      </w:r>
    </w:p>
    <w:p w14:paraId="32CCEE87" w14:textId="564B1915" w:rsidR="004B6BDF" w:rsidRPr="004B6BDF" w:rsidRDefault="004B6BDF" w:rsidP="004B6BDF">
      <w:pPr>
        <w:spacing w:after="0"/>
        <w:jc w:val="center"/>
      </w:pPr>
      <w:r w:rsidRPr="004B6BDF">
        <w:t>Village Phone (315) 736-9391</w:t>
      </w:r>
    </w:p>
    <w:p w14:paraId="1D358F64" w14:textId="25F30C34" w:rsidR="004B6BDF" w:rsidRPr="004B6BDF" w:rsidRDefault="004B6BDF" w:rsidP="004B6BDF">
      <w:pPr>
        <w:spacing w:after="0"/>
        <w:jc w:val="center"/>
      </w:pPr>
      <w:r w:rsidRPr="004B6BDF">
        <w:t xml:space="preserve">Village FAX (315) </w:t>
      </w:r>
      <w:r w:rsidR="00435DAB">
        <w:t>624-9525</w:t>
      </w:r>
    </w:p>
    <w:p w14:paraId="3E38A374" w14:textId="473DC152" w:rsidR="004B6BDF" w:rsidRPr="004B6BDF" w:rsidRDefault="004B6BDF" w:rsidP="004B6BDF">
      <w:pPr>
        <w:spacing w:after="0"/>
        <w:jc w:val="center"/>
        <w:rPr>
          <w:u w:val="single"/>
        </w:rPr>
      </w:pPr>
      <w:r w:rsidRPr="004B6BDF">
        <w:t>Mobile Phone (315) 765-9939</w:t>
      </w:r>
    </w:p>
    <w:p w14:paraId="272E3D1C" w14:textId="33EB183D" w:rsidR="004B6BDF" w:rsidRDefault="004B6BDF" w:rsidP="004B6BDF">
      <w:pPr>
        <w:spacing w:after="0"/>
        <w:jc w:val="center"/>
      </w:pPr>
    </w:p>
    <w:p w14:paraId="5D0DB76C" w14:textId="72428D36" w:rsidR="004B6BDF" w:rsidRDefault="004B6BDF" w:rsidP="004B6BDF">
      <w:pPr>
        <w:spacing w:after="0"/>
        <w:jc w:val="center"/>
      </w:pPr>
    </w:p>
    <w:p w14:paraId="7E304ECB" w14:textId="77777777" w:rsidR="004B6BDF" w:rsidRDefault="004B6BDF" w:rsidP="004B6BDF">
      <w:pPr>
        <w:spacing w:after="0"/>
        <w:jc w:val="center"/>
      </w:pPr>
    </w:p>
    <w:p w14:paraId="3723F6DC" w14:textId="77777777" w:rsidR="004B6BDF" w:rsidRDefault="004B6BDF">
      <w:r>
        <w:t xml:space="preserve"> Permit Application Instructions</w:t>
      </w:r>
    </w:p>
    <w:p w14:paraId="6EE2562D" w14:textId="1DE36199" w:rsidR="00786057" w:rsidRDefault="004B6BDF" w:rsidP="004B6BDF">
      <w:pPr>
        <w:ind w:firstLine="720"/>
      </w:pPr>
      <w:r>
        <w:t xml:space="preserve"> The Village of Yorkville has adopted the New York State Uniform Fire Prevention and Building Code (Uniform Code) and the Village of Yorkville Zoning Ordinance (Zoning Ordinance). This Officer is responsible for enforcing the Uniform Code and the Zoning Ordinance. Copies of the Uniform Code may be obtained on the Internet at www.iccsafe.org or phoning 1-800-786-4452. Copies of the Zoning Ordinance may be obtained from the Village Clerk. Copies of a building permit and zoning permit applications may be obtained from the Zoning and Code Enforcement Officer, the Village Clerk or the Village website. A ZONING, BUILDING OR DEMOLITATION PERMIT IS REQUIRED for the erection, construction, enlargement, alteration, improvement, relocation, removal or demolition of any building, structure and installing solid fuel burning appliances. A permit is required for a fence, signs and advertising devices. A permit is also required for the change of occupancy of any structure or building. A permit is not required for the performance of necessary repairs that do not affect structural elements, plumbing, electrical or heating/ventilation systems. Such work shall nevertheless be done in conformance with the Uniform Code and Zoning Ordinance. If required, please complete the attached permit application. A permit will be issued when it is determined that the application is complete and the proposed work conforms to the Uniform Code, Zoning Ordinance and all other codes, rules and regulations. You may contact me at the above address or my mobile phone if you have any questions.</w:t>
      </w:r>
    </w:p>
    <w:sectPr w:rsidR="00786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BDF"/>
    <w:rsid w:val="00435DAB"/>
    <w:rsid w:val="004B6BDF"/>
    <w:rsid w:val="00786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F0CF0"/>
  <w15:chartTrackingRefBased/>
  <w15:docId w15:val="{599A5882-C243-430E-87D0-DB1B67B42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Nowak</dc:creator>
  <cp:keywords/>
  <dc:description/>
  <cp:lastModifiedBy>Stephanie Nowak</cp:lastModifiedBy>
  <cp:revision>2</cp:revision>
  <dcterms:created xsi:type="dcterms:W3CDTF">2020-11-16T13:23:00Z</dcterms:created>
  <dcterms:modified xsi:type="dcterms:W3CDTF">2020-11-16T13:30:00Z</dcterms:modified>
</cp:coreProperties>
</file>